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905712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306C690F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自行准备，</w:t>
      </w:r>
      <w:r>
        <w:rPr>
          <w:rFonts w:hint="eastAsia" w:ascii="仿宋" w:hAnsi="仿宋" w:eastAsia="仿宋" w:cs="仿宋"/>
          <w:b/>
          <w:bCs/>
          <w:color w:val="FF0000"/>
          <w:sz w:val="28"/>
          <w:szCs w:val="28"/>
          <w:lang w:val="en-US" w:eastAsia="zh-CN"/>
        </w:rPr>
        <w:t>纸质材料需2份胶装版！</w:t>
      </w:r>
    </w:p>
    <w:p w14:paraId="4E2F59E4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1、仔细参照</w:t>
      </w:r>
      <w:r>
        <w:rPr>
          <w:rFonts w:hint="eastAsia" w:ascii="仿宋" w:hAnsi="仿宋" w:eastAsia="仿宋" w:cs="仿宋"/>
          <w:b w:val="0"/>
          <w:kern w:val="0"/>
          <w:sz w:val="28"/>
          <w:szCs w:val="28"/>
          <w:lang w:val="en-US" w:eastAsia="zh-CN" w:bidi="ar-SA"/>
        </w:rPr>
        <w:t>《</w:t>
      </w:r>
      <w:r>
        <w:rPr>
          <w:rFonts w:hint="eastAsia" w:ascii="仿宋" w:hAnsi="仿宋" w:eastAsia="仿宋" w:cs="仿宋"/>
          <w:b w:val="0"/>
          <w:kern w:val="0"/>
          <w:sz w:val="28"/>
          <w:szCs w:val="28"/>
          <w:lang w:val="en-US" w:eastAsia="zh-CN" w:bidi="ar-SA"/>
        </w:rPr>
        <w:fldChar w:fldCharType="begin"/>
      </w:r>
      <w:r>
        <w:rPr>
          <w:rFonts w:hint="eastAsia" w:ascii="仿宋" w:hAnsi="仿宋" w:eastAsia="仿宋" w:cs="仿宋"/>
          <w:b w:val="0"/>
          <w:kern w:val="0"/>
          <w:sz w:val="28"/>
          <w:szCs w:val="28"/>
          <w:lang w:val="en-US" w:eastAsia="zh-CN" w:bidi="ar-SA"/>
        </w:rPr>
        <w:instrText xml:space="preserve"> HYPERLINK "http://bsh.suda.edu.cn/Controls/Select/DownloadHandler.aspx?Url=394B0ED6AD0E51988F1165B26BDB050868D5EA82BED7E7586BC9CEBB6C6803593A7381DE1A8682B7E62E57B00FD98846AC859ABB80E6E60C" \t "_blank" </w:instrText>
      </w:r>
      <w:r>
        <w:rPr>
          <w:rFonts w:hint="eastAsia" w:ascii="仿宋" w:hAnsi="仿宋" w:eastAsia="仿宋" w:cs="仿宋"/>
          <w:b w:val="0"/>
          <w:kern w:val="0"/>
          <w:sz w:val="28"/>
          <w:szCs w:val="28"/>
          <w:lang w:val="en-US" w:eastAsia="zh-CN" w:bidi="ar-SA"/>
        </w:rPr>
        <w:fldChar w:fldCharType="separate"/>
      </w:r>
      <w:r>
        <w:rPr>
          <w:rFonts w:hint="eastAsia" w:ascii="仿宋" w:hAnsi="仿宋" w:eastAsia="仿宋" w:cs="仿宋"/>
          <w:b w:val="0"/>
          <w:kern w:val="0"/>
          <w:sz w:val="28"/>
          <w:szCs w:val="28"/>
          <w:lang w:val="en-US" w:eastAsia="zh-CN" w:bidi="ar-SA"/>
        </w:rPr>
        <w:t>苏州大学博士后研究工作报告封面格式</w:t>
      </w:r>
      <w:r>
        <w:rPr>
          <w:rFonts w:hint="eastAsia" w:ascii="仿宋" w:hAnsi="仿宋" w:eastAsia="仿宋" w:cs="仿宋"/>
          <w:b w:val="0"/>
          <w:kern w:val="0"/>
          <w:sz w:val="28"/>
          <w:szCs w:val="28"/>
          <w:lang w:val="en-US" w:eastAsia="zh-CN" w:bidi="ar-SA"/>
        </w:rPr>
        <w:fldChar w:fldCharType="end"/>
      </w:r>
      <w:r>
        <w:rPr>
          <w:rFonts w:hint="eastAsia" w:ascii="仿宋" w:hAnsi="仿宋" w:eastAsia="仿宋" w:cs="仿宋"/>
          <w:b w:val="0"/>
          <w:kern w:val="0"/>
          <w:sz w:val="28"/>
          <w:szCs w:val="28"/>
          <w:lang w:val="en-US" w:eastAsia="zh-CN" w:bidi="ar-SA"/>
        </w:rPr>
        <w:t>》、《</w:t>
      </w:r>
      <w:r>
        <w:rPr>
          <w:rFonts w:hint="eastAsia" w:ascii="仿宋" w:hAnsi="仿宋" w:eastAsia="仿宋" w:cs="仿宋"/>
          <w:b w:val="0"/>
          <w:kern w:val="0"/>
          <w:sz w:val="28"/>
          <w:szCs w:val="28"/>
          <w:lang w:val="en-US" w:eastAsia="zh-CN" w:bidi="ar-SA"/>
        </w:rPr>
        <w:fldChar w:fldCharType="begin"/>
      </w:r>
      <w:r>
        <w:rPr>
          <w:rFonts w:hint="eastAsia" w:ascii="仿宋" w:hAnsi="仿宋" w:eastAsia="仿宋" w:cs="仿宋"/>
          <w:b w:val="0"/>
          <w:kern w:val="0"/>
          <w:sz w:val="28"/>
          <w:szCs w:val="28"/>
          <w:lang w:val="en-US" w:eastAsia="zh-CN" w:bidi="ar-SA"/>
        </w:rPr>
        <w:instrText xml:space="preserve"> HYPERLINK "http://bsh.suda.edu.cn/Controls/Select/DownloadHandler.aspx?Url=394B0ED6AD0E51989F47C859624A875B64D3D89F2E0D2D7A7379A3F615C2146C4D94691DAED22021CE9632FFF586432AFB5E53DE9A8B7D81" \t "_blank" </w:instrText>
      </w:r>
      <w:r>
        <w:rPr>
          <w:rFonts w:hint="eastAsia" w:ascii="仿宋" w:hAnsi="仿宋" w:eastAsia="仿宋" w:cs="仿宋"/>
          <w:b w:val="0"/>
          <w:kern w:val="0"/>
          <w:sz w:val="28"/>
          <w:szCs w:val="28"/>
          <w:lang w:val="en-US" w:eastAsia="zh-CN" w:bidi="ar-SA"/>
        </w:rPr>
        <w:fldChar w:fldCharType="separate"/>
      </w:r>
      <w:r>
        <w:rPr>
          <w:rFonts w:hint="eastAsia" w:ascii="仿宋" w:hAnsi="仿宋" w:eastAsia="仿宋" w:cs="仿宋"/>
          <w:b w:val="0"/>
          <w:kern w:val="0"/>
          <w:sz w:val="28"/>
          <w:szCs w:val="28"/>
          <w:lang w:val="en-US" w:eastAsia="zh-CN" w:bidi="ar-SA"/>
        </w:rPr>
        <w:t>全国博后办博士后研究工作报告编写规则</w:t>
      </w:r>
      <w:r>
        <w:rPr>
          <w:rFonts w:hint="eastAsia" w:ascii="仿宋" w:hAnsi="仿宋" w:eastAsia="仿宋" w:cs="仿宋"/>
          <w:b w:val="0"/>
          <w:kern w:val="0"/>
          <w:sz w:val="28"/>
          <w:szCs w:val="28"/>
          <w:lang w:val="en-US" w:eastAsia="zh-CN" w:bidi="ar-SA"/>
        </w:rPr>
        <w:fldChar w:fldCharType="end"/>
      </w:r>
      <w:r>
        <w:rPr>
          <w:rFonts w:hint="eastAsia" w:ascii="仿宋" w:hAnsi="仿宋" w:eastAsia="仿宋" w:cs="仿宋"/>
          <w:b w:val="0"/>
          <w:kern w:val="0"/>
          <w:sz w:val="28"/>
          <w:szCs w:val="28"/>
          <w:lang w:val="en-US" w:eastAsia="zh-CN" w:bidi="ar-SA"/>
        </w:rPr>
        <w:t>》撰写研究工作报告，出封皮外需连续编写页码，一律A4纸双面印刷，并胶装。</w:t>
      </w:r>
    </w:p>
    <w:p w14:paraId="40054F2B">
      <w:pPr>
        <w:rPr>
          <w:rFonts w:hint="eastAsia" w:ascii="仿宋" w:hAnsi="仿宋" w:eastAsia="仿宋" w:cs="仿宋"/>
          <w:i/>
          <w:i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2、下载路径：</w:t>
      </w:r>
      <w:r>
        <w:rPr>
          <w:rFonts w:hint="eastAsia" w:ascii="仿宋" w:hAnsi="仿宋" w:eastAsia="仿宋" w:cs="仿宋"/>
          <w:i/>
          <w:iCs/>
          <w:sz w:val="28"/>
          <w:szCs w:val="28"/>
          <w:lang w:val="en-US" w:eastAsia="zh-CN"/>
        </w:rPr>
        <w:t>苏州大学博士后网站（bsh.suda.edu.cn） --表格下载--出站（统招）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84622C"/>
    <w:rsid w:val="16135CCE"/>
    <w:rsid w:val="323B2F21"/>
    <w:rsid w:val="394A0575"/>
    <w:rsid w:val="46D778D1"/>
    <w:rsid w:val="5EF01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127</Words>
  <Characters>144</Characters>
  <Lines>0</Lines>
  <Paragraphs>0</Paragraphs>
  <TotalTime>3</TotalTime>
  <ScaleCrop>false</ScaleCrop>
  <LinksUpToDate>false</LinksUpToDate>
  <CharactersWithSpaces>145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2020-03-17T08:45:00Z</dcterms:created>
  <dc:creator>小佐</dc:creator>
  <cp:lastModifiedBy>黄孟杰</cp:lastModifiedBy>
  <dcterms:modified xsi:type="dcterms:W3CDTF">2025-09-22T07:46:21Z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eyJoZGlkIjoiNTBiNjY4MDYwNjIxMjE0NzFkN2MyMDJmNmI0ODY5NjkiLCJ1c2VySWQiOiI4Nzg0MTU2NTMifQ==</vt:lpwstr>
  </property>
  <property fmtid="{D5CDD505-2E9C-101B-9397-08002B2CF9AE}" pid="4" name="ICV">
    <vt:lpwstr>F3A7E69D09814024BD01E14EEAAA9B69_12</vt:lpwstr>
  </property>
</Properties>
</file>